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AAA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470539A3" w14:textId="77777777" w:rsidR="007B14D9" w:rsidRDefault="007B14D9" w:rsidP="001C4081">
      <w:pPr>
        <w:spacing w:after="0" w:line="240" w:lineRule="auto"/>
        <w:rPr>
          <w:rFonts w:ascii="Century Gothic" w:hAnsi="Century Gothic"/>
          <w:sz w:val="24"/>
        </w:rPr>
      </w:pPr>
    </w:p>
    <w:p w14:paraId="2E81020D" w14:textId="77777777" w:rsidR="007B14D9" w:rsidRPr="00B84210" w:rsidRDefault="00DE0EA2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[Insert </w:t>
      </w:r>
      <w:r w:rsidR="007B14D9" w:rsidRPr="00B84210">
        <w:rPr>
          <w:rFonts w:ascii="Century Gothic" w:hAnsi="Century Gothic"/>
        </w:rPr>
        <w:t>Date</w:t>
      </w:r>
      <w:r>
        <w:rPr>
          <w:rFonts w:ascii="Century Gothic" w:hAnsi="Century Gothic"/>
        </w:rPr>
        <w:t>]</w:t>
      </w:r>
    </w:p>
    <w:p w14:paraId="26386C6A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5DA3E11E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73002818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680F05A5" w14:textId="77777777" w:rsidR="001C4081" w:rsidRDefault="00DE0EA2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[Insert </w:t>
      </w:r>
      <w:r w:rsidR="001C4081">
        <w:rPr>
          <w:rFonts w:ascii="Century Gothic" w:hAnsi="Century Gothic"/>
        </w:rPr>
        <w:t>Name</w:t>
      </w:r>
      <w:r>
        <w:rPr>
          <w:rFonts w:ascii="Century Gothic" w:hAnsi="Century Gothic"/>
        </w:rPr>
        <w:t>]</w:t>
      </w:r>
    </w:p>
    <w:p w14:paraId="23587E8F" w14:textId="77777777" w:rsidR="001C4081" w:rsidRDefault="00DE0EA2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[Insert </w:t>
      </w:r>
      <w:r w:rsidR="001C4081">
        <w:rPr>
          <w:rFonts w:ascii="Century Gothic" w:hAnsi="Century Gothic"/>
        </w:rPr>
        <w:t>Address</w:t>
      </w:r>
      <w:r>
        <w:rPr>
          <w:rFonts w:ascii="Century Gothic" w:hAnsi="Century Gothic"/>
        </w:rPr>
        <w:t>]</w:t>
      </w:r>
    </w:p>
    <w:p w14:paraId="14FBF1D8" w14:textId="77777777" w:rsidR="001C4081" w:rsidRDefault="00DE0EA2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[</w:t>
      </w:r>
      <w:r>
        <w:rPr>
          <w:rFonts w:ascii="Century Gothic" w:hAnsi="Century Gothic"/>
        </w:rPr>
        <w:t xml:space="preserve">Insert Town </w:t>
      </w:r>
      <w:proofErr w:type="gramStart"/>
      <w:r>
        <w:rPr>
          <w:rFonts w:ascii="Century Gothic" w:hAnsi="Century Gothic"/>
        </w:rPr>
        <w:t>/</w:t>
      </w:r>
      <w:r w:rsidR="001C4081">
        <w:rPr>
          <w:rFonts w:ascii="Century Gothic" w:hAnsi="Century Gothic"/>
        </w:rPr>
        <w:t xml:space="preserve">  P</w:t>
      </w:r>
      <w:proofErr w:type="gramEnd"/>
      <w:r w:rsidR="001C4081">
        <w:rPr>
          <w:rFonts w:ascii="Century Gothic" w:hAnsi="Century Gothic"/>
        </w:rPr>
        <w:t>/Code</w:t>
      </w:r>
      <w:r>
        <w:rPr>
          <w:rFonts w:ascii="Century Gothic" w:hAnsi="Century Gothic"/>
        </w:rPr>
        <w:t>]</w:t>
      </w:r>
    </w:p>
    <w:p w14:paraId="2079A04C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75073941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312C74EA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Dear </w:t>
      </w:r>
      <w:r w:rsidR="00DE0EA2">
        <w:rPr>
          <w:rFonts w:ascii="Century Gothic" w:hAnsi="Century Gothic"/>
        </w:rPr>
        <w:t>[insert name]</w:t>
      </w:r>
      <w:r>
        <w:rPr>
          <w:rFonts w:ascii="Century Gothic" w:hAnsi="Century Gothic"/>
        </w:rPr>
        <w:t>,</w:t>
      </w:r>
    </w:p>
    <w:p w14:paraId="118E0A0E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112474C9" w14:textId="77777777" w:rsidR="001C4081" w:rsidRPr="000F6F3D" w:rsidRDefault="001C4081" w:rsidP="001C4081">
      <w:pPr>
        <w:spacing w:after="0" w:line="240" w:lineRule="auto"/>
        <w:rPr>
          <w:rFonts w:ascii="Century Gothic" w:hAnsi="Century Gothic"/>
          <w:b/>
        </w:rPr>
      </w:pPr>
      <w:r w:rsidRPr="000F6F3D">
        <w:rPr>
          <w:rFonts w:ascii="Century Gothic" w:hAnsi="Century Gothic"/>
          <w:b/>
        </w:rPr>
        <w:t>Re:</w:t>
      </w:r>
      <w:r w:rsidRPr="000F6F3D">
        <w:rPr>
          <w:rFonts w:ascii="Century Gothic" w:hAnsi="Century Gothic"/>
          <w:b/>
        </w:rPr>
        <w:tab/>
        <w:t>Annual Leave Entitlements</w:t>
      </w:r>
    </w:p>
    <w:p w14:paraId="3EA0F140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3F5400DD" w14:textId="77777777" w:rsidR="006343A2" w:rsidRDefault="001C4081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It has come to my attention that your annual leave entitlements are accumulating to a large sum.  You currently have accrued </w:t>
      </w:r>
      <w:r w:rsidR="004B0CC8">
        <w:rPr>
          <w:rFonts w:ascii="Century Gothic" w:hAnsi="Century Gothic"/>
        </w:rPr>
        <w:t>[</w:t>
      </w:r>
      <w:r>
        <w:rPr>
          <w:rFonts w:ascii="Century Gothic" w:hAnsi="Century Gothic"/>
        </w:rPr>
        <w:t>xx</w:t>
      </w:r>
      <w:r w:rsidR="004B0CC8">
        <w:rPr>
          <w:rFonts w:ascii="Century Gothic" w:hAnsi="Century Gothic"/>
        </w:rPr>
        <w:t>]</w:t>
      </w:r>
      <w:r>
        <w:rPr>
          <w:rFonts w:ascii="Century Gothic" w:hAnsi="Century Gothic"/>
        </w:rPr>
        <w:t xml:space="preserve"> weeks </w:t>
      </w:r>
      <w:r w:rsidR="00202D10">
        <w:rPr>
          <w:rFonts w:ascii="Century Gothic" w:hAnsi="Century Gothic"/>
        </w:rPr>
        <w:t xml:space="preserve">of </w:t>
      </w:r>
      <w:r>
        <w:rPr>
          <w:rFonts w:ascii="Century Gothic" w:hAnsi="Century Gothic"/>
        </w:rPr>
        <w:t>annual leave.</w:t>
      </w:r>
      <w:r w:rsidR="006343A2">
        <w:rPr>
          <w:rFonts w:ascii="Century Gothic" w:hAnsi="Century Gothic"/>
        </w:rPr>
        <w:t xml:space="preserve"> </w:t>
      </w:r>
    </w:p>
    <w:p w14:paraId="14B1E53F" w14:textId="77777777" w:rsidR="006343A2" w:rsidRDefault="006343A2" w:rsidP="001C4081">
      <w:pPr>
        <w:spacing w:after="0" w:line="240" w:lineRule="auto"/>
        <w:jc w:val="both"/>
        <w:rPr>
          <w:rFonts w:ascii="Century Gothic" w:hAnsi="Century Gothic"/>
        </w:rPr>
      </w:pPr>
    </w:p>
    <w:p w14:paraId="07B455E4" w14:textId="77777777" w:rsidR="001C4081" w:rsidRDefault="006343A2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 per Kyeema Support Services Enterprise Agreement it is at Kyeema’s discretion to request employees who have accrued excess annual leave (more than their annual entitlement of annual leave each year)</w:t>
      </w:r>
      <w:r w:rsidR="00202D10">
        <w:rPr>
          <w:rFonts w:ascii="Century Gothic" w:hAnsi="Century Gothic"/>
        </w:rPr>
        <w:t xml:space="preserve"> come to an arrangement with the Finance Manager </w:t>
      </w:r>
      <w:r w:rsidR="00782557">
        <w:rPr>
          <w:rFonts w:ascii="Century Gothic" w:hAnsi="Century Gothic"/>
        </w:rPr>
        <w:t xml:space="preserve">and Executive Manager </w:t>
      </w:r>
      <w:r w:rsidR="00202D10">
        <w:rPr>
          <w:rFonts w:ascii="Century Gothic" w:hAnsi="Century Gothic"/>
        </w:rPr>
        <w:t xml:space="preserve">as to the reduction of their annual leave balance. </w:t>
      </w:r>
    </w:p>
    <w:p w14:paraId="2C4FC18E" w14:textId="77777777" w:rsidR="00816647" w:rsidRDefault="00816647" w:rsidP="001C4081">
      <w:pPr>
        <w:spacing w:after="0" w:line="240" w:lineRule="auto"/>
        <w:jc w:val="both"/>
        <w:rPr>
          <w:rFonts w:ascii="Century Gothic" w:hAnsi="Century Gothic"/>
        </w:rPr>
      </w:pPr>
    </w:p>
    <w:p w14:paraId="0AC12122" w14:textId="017D7613" w:rsidR="00202D10" w:rsidRDefault="00202D10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An </w:t>
      </w:r>
      <w:r w:rsidR="001C4081">
        <w:rPr>
          <w:rFonts w:ascii="Century Gothic" w:hAnsi="Century Gothic"/>
        </w:rPr>
        <w:t>Annual Leave form</w:t>
      </w:r>
      <w:r>
        <w:rPr>
          <w:rFonts w:ascii="Century Gothic" w:hAnsi="Century Gothic"/>
        </w:rPr>
        <w:t xml:space="preserve"> can be found attached to this letter. Please complete the annual leave for</w:t>
      </w:r>
      <w:r w:rsidR="000F35D2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 an</w:t>
      </w:r>
      <w:r w:rsidR="00782557">
        <w:rPr>
          <w:rFonts w:ascii="Century Gothic" w:hAnsi="Century Gothic"/>
        </w:rPr>
        <w:t xml:space="preserve">d return to the Finance Manager or Executive Manager </w:t>
      </w:r>
      <w:r>
        <w:rPr>
          <w:rFonts w:ascii="Century Gothic" w:hAnsi="Century Gothic"/>
        </w:rPr>
        <w:t xml:space="preserve">at your earliest convenience. </w:t>
      </w:r>
    </w:p>
    <w:p w14:paraId="2E20BFD6" w14:textId="77777777" w:rsidR="00202D10" w:rsidRDefault="00202D10" w:rsidP="001C4081">
      <w:pPr>
        <w:spacing w:after="0" w:line="240" w:lineRule="auto"/>
        <w:jc w:val="both"/>
        <w:rPr>
          <w:rFonts w:ascii="Century Gothic" w:hAnsi="Century Gothic"/>
        </w:rPr>
      </w:pPr>
    </w:p>
    <w:p w14:paraId="0B011C73" w14:textId="5DD3E534" w:rsidR="001C4081" w:rsidRDefault="00202D10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Please note you are required to take [xx] of annual leave to reduce your balance to a satisfactory level.</w:t>
      </w:r>
    </w:p>
    <w:p w14:paraId="44AD2F69" w14:textId="77777777" w:rsidR="00816647" w:rsidRDefault="00816647" w:rsidP="001C4081">
      <w:pPr>
        <w:spacing w:after="0" w:line="240" w:lineRule="auto"/>
        <w:jc w:val="both"/>
        <w:rPr>
          <w:rFonts w:ascii="Century Gothic" w:hAnsi="Century Gothic"/>
        </w:rPr>
      </w:pPr>
    </w:p>
    <w:p w14:paraId="095A3480" w14:textId="250CF188" w:rsidR="00054B3D" w:rsidRDefault="00816647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Should you wish</w:t>
      </w:r>
      <w:r w:rsidR="00054B3D">
        <w:rPr>
          <w:rFonts w:ascii="Century Gothic" w:hAnsi="Century Gothic"/>
        </w:rPr>
        <w:t xml:space="preserve"> to</w:t>
      </w:r>
      <w:r>
        <w:rPr>
          <w:rFonts w:ascii="Century Gothic" w:hAnsi="Century Gothic"/>
        </w:rPr>
        <w:t xml:space="preserve"> </w:t>
      </w:r>
      <w:r w:rsidR="00054B3D">
        <w:rPr>
          <w:rFonts w:ascii="Century Gothic" w:hAnsi="Century Gothic"/>
        </w:rPr>
        <w:t xml:space="preserve">continue to accumulate your leave for </w:t>
      </w:r>
      <w:r w:rsidR="00A667AD">
        <w:rPr>
          <w:rFonts w:ascii="Century Gothic" w:hAnsi="Century Gothic"/>
        </w:rPr>
        <w:t>the future please organise a time to discuss in further detail with the Finance Manager.</w:t>
      </w:r>
    </w:p>
    <w:p w14:paraId="649CD269" w14:textId="77777777" w:rsidR="00054B3D" w:rsidRDefault="00054B3D" w:rsidP="001C4081">
      <w:pPr>
        <w:spacing w:after="0" w:line="240" w:lineRule="auto"/>
        <w:jc w:val="both"/>
        <w:rPr>
          <w:rFonts w:ascii="Century Gothic" w:hAnsi="Century Gothic"/>
        </w:rPr>
      </w:pPr>
    </w:p>
    <w:p w14:paraId="6F410406" w14:textId="77777777" w:rsidR="001C4081" w:rsidRDefault="001C4081" w:rsidP="001C4081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Should you have any queries, please do not hesitate to contact me.</w:t>
      </w:r>
    </w:p>
    <w:p w14:paraId="2C443A04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50726B37" w14:textId="7C9AA89F" w:rsidR="001C4081" w:rsidRDefault="00202D10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Kind regards</w:t>
      </w:r>
      <w:r w:rsidR="001C4081">
        <w:rPr>
          <w:rFonts w:ascii="Century Gothic" w:hAnsi="Century Gothic"/>
        </w:rPr>
        <w:t>,</w:t>
      </w:r>
    </w:p>
    <w:p w14:paraId="50880CEC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0E64A1D0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45A06781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35AF8985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2A3B7C00" w14:textId="77777777" w:rsidR="001C4081" w:rsidRPr="00E857E3" w:rsidRDefault="00DE0EA2" w:rsidP="001C4081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[INSERT </w:t>
      </w:r>
      <w:r w:rsidR="001C4081">
        <w:rPr>
          <w:rFonts w:ascii="Century Gothic" w:hAnsi="Century Gothic"/>
          <w:b/>
          <w:u w:val="single"/>
        </w:rPr>
        <w:t>MANAGERS NAME</w:t>
      </w:r>
      <w:r w:rsidR="00EA2F0A">
        <w:rPr>
          <w:rFonts w:ascii="Century Gothic" w:hAnsi="Century Gothic"/>
          <w:b/>
          <w:u w:val="single"/>
        </w:rPr>
        <w:t>]</w:t>
      </w:r>
    </w:p>
    <w:p w14:paraId="4710C6D2" w14:textId="77777777" w:rsidR="001C4081" w:rsidRDefault="00DE0EA2" w:rsidP="001C408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[Insert </w:t>
      </w:r>
      <w:r w:rsidR="001C4081">
        <w:rPr>
          <w:rFonts w:ascii="Century Gothic" w:hAnsi="Century Gothic"/>
        </w:rPr>
        <w:t>Posi</w:t>
      </w:r>
      <w:r>
        <w:rPr>
          <w:rFonts w:ascii="Century Gothic" w:hAnsi="Century Gothic"/>
        </w:rPr>
        <w:t>tion]</w:t>
      </w:r>
    </w:p>
    <w:p w14:paraId="69A83051" w14:textId="77777777" w:rsidR="001C4081" w:rsidRDefault="001C4081" w:rsidP="001C4081">
      <w:pPr>
        <w:spacing w:after="0" w:line="240" w:lineRule="auto"/>
        <w:rPr>
          <w:rFonts w:ascii="Century Gothic" w:hAnsi="Century Gothic"/>
        </w:rPr>
      </w:pPr>
    </w:p>
    <w:p w14:paraId="1BDCFCDB" w14:textId="5443E122" w:rsidR="0010163B" w:rsidRPr="007B14D9" w:rsidRDefault="001C4081" w:rsidP="006F092F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>Encl.</w:t>
      </w:r>
    </w:p>
    <w:sectPr w:rsidR="0010163B" w:rsidRPr="007B14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B79F" w14:textId="77777777" w:rsidR="00292098" w:rsidRDefault="00292098" w:rsidP="00292098">
      <w:pPr>
        <w:spacing w:after="0" w:line="240" w:lineRule="auto"/>
      </w:pPr>
      <w:r>
        <w:separator/>
      </w:r>
    </w:p>
  </w:endnote>
  <w:endnote w:type="continuationSeparator" w:id="0">
    <w:p w14:paraId="3D2DC7CC" w14:textId="77777777" w:rsidR="00292098" w:rsidRDefault="00292098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7ACB" w14:textId="77777777" w:rsidR="00DB04B7" w:rsidRDefault="00DB04B7" w:rsidP="00DB04B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EE9704" wp14:editId="2024296E">
              <wp:simplePos x="0" y="0"/>
              <wp:positionH relativeFrom="column">
                <wp:posOffset>-373380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2FABD" w14:textId="77777777"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 xml:space="preserve">T: </w:t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5999</w:t>
                          </w:r>
                        </w:p>
                        <w:p w14:paraId="1449FD4E" w14:textId="77777777"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F: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5523 3846</w:t>
                          </w:r>
                        </w:p>
                        <w:p w14:paraId="7587483D" w14:textId="77777777"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W: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1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www.kyeema.com.au</w:t>
                            </w:r>
                          </w:hyperlink>
                        </w:p>
                        <w:p w14:paraId="61EB411F" w14:textId="77777777"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Fb: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2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5A9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9.4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" filled="f" stroked="f">
              <v:textbox style="mso-fit-shape-to-text:t">
                <w:txbxContent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 xml:space="preserve">T: </w:t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ab/>
                      <w:t>(03) 5523 5999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F: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(03) 5523 3846</w:t>
                    </w:r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W: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3" w:history="1"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www.kyeema.com.au</w:t>
                      </w:r>
                    </w:hyperlink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Fb: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4" w:history="1">
                      <w:proofErr w:type="spellStart"/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Kyeema</w:t>
                      </w:r>
                      <w:proofErr w:type="spellEnd"/>
                      <w:r w:rsidRPr="008249F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 xml:space="preserve">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56248C" wp14:editId="51C4E28E">
              <wp:simplePos x="0" y="0"/>
              <wp:positionH relativeFrom="column">
                <wp:posOffset>-191135</wp:posOffset>
              </wp:positionH>
              <wp:positionV relativeFrom="paragraph">
                <wp:posOffset>12700</wp:posOffset>
              </wp:positionV>
              <wp:extent cx="6129655" cy="0"/>
              <wp:effectExtent l="0" t="19050" r="444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C0685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1pt" to="46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" strokecolor="black [3213]" strokeweight="2.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34374F" wp14:editId="333A7D62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FF2B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DA74AF" id="_x0000_s1029" type="#_x0000_t202" style="position:absolute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" filled="f" stroked="f">
              <v:textbox style="mso-fit-shape-to-text:t">
                <w:txbxContent>
                  <w:p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ABC9736" w14:textId="77777777" w:rsidR="00DB04B7" w:rsidRDefault="00DB04B7" w:rsidP="00DB04B7">
    <w:pPr>
      <w:pStyle w:val="Footer"/>
    </w:pPr>
  </w:p>
  <w:p w14:paraId="7001C7CF" w14:textId="77777777" w:rsidR="00DB04B7" w:rsidRDefault="00DB04B7" w:rsidP="00DB04B7">
    <w:pPr>
      <w:pStyle w:val="Footer"/>
    </w:pPr>
  </w:p>
  <w:p w14:paraId="0F5B3E32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3EA6" w14:textId="77777777" w:rsidR="00292098" w:rsidRDefault="00292098" w:rsidP="00292098">
      <w:pPr>
        <w:spacing w:after="0" w:line="240" w:lineRule="auto"/>
      </w:pPr>
      <w:r>
        <w:separator/>
      </w:r>
    </w:p>
  </w:footnote>
  <w:footnote w:type="continuationSeparator" w:id="0">
    <w:p w14:paraId="3DC1CCA6" w14:textId="77777777" w:rsidR="00292098" w:rsidRDefault="00292098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4F9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3B2456" wp14:editId="04EDF520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8EE78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Day Activities</w:t>
                          </w:r>
                        </w:p>
                        <w:p w14:paraId="34115194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17736865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4178A510" w14:textId="77777777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4C611D65" w14:textId="77777777" w:rsidR="005A2E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14:paraId="44B18994" w14:textId="77777777"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5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0 Lalor Street</w:t>
                          </w:r>
                        </w:p>
                        <w:p w14:paraId="69F7BD18" w14:textId="77777777"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P.O. Box 86</w:t>
                          </w:r>
                        </w:p>
                        <w:p w14:paraId="601E22C0" w14:textId="77777777" w:rsidR="005A2EE6" w:rsidRPr="008249FB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795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fDQIAAPM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" filled="f" stroked="f">
              <v:textbox style="mso-fit-shape-to-text:t">
                <w:txbxContent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Day Activities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:rsidR="005A2E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5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0 Lalor Street</w:t>
                    </w: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>P.O. Box 86</w:t>
                    </w:r>
                  </w:p>
                  <w:p w:rsidR="005A2EE6" w:rsidRPr="008249FB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7E18619" wp14:editId="61E22CC5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1" name="Picture 1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9AFEB" w14:textId="77777777" w:rsidR="00292098" w:rsidRDefault="00292098">
    <w:pPr>
      <w:pStyle w:val="Header"/>
    </w:pPr>
  </w:p>
  <w:p w14:paraId="6CEEB691" w14:textId="77777777" w:rsidR="00292098" w:rsidRDefault="00292098">
    <w:pPr>
      <w:pStyle w:val="Header"/>
    </w:pPr>
  </w:p>
  <w:p w14:paraId="1CDEBD9B" w14:textId="77777777" w:rsidR="00292098" w:rsidRDefault="00292098">
    <w:pPr>
      <w:pStyle w:val="Header"/>
    </w:pPr>
  </w:p>
  <w:p w14:paraId="281CB090" w14:textId="77777777" w:rsidR="00292098" w:rsidRDefault="00292098">
    <w:pPr>
      <w:pStyle w:val="Header"/>
    </w:pPr>
  </w:p>
  <w:p w14:paraId="6FAE4233" w14:textId="77777777" w:rsidR="00292098" w:rsidRDefault="00292098">
    <w:pPr>
      <w:pStyle w:val="Header"/>
    </w:pPr>
  </w:p>
  <w:p w14:paraId="0B2EA015" w14:textId="77777777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C6A8B" wp14:editId="6EF01C54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978A8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4E27C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" filled="f" stroked="f">
              <v:textbox>
                <w:txbxContent>
                  <w:p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BFFB5B" w14:textId="77777777" w:rsidR="00292098" w:rsidRDefault="00292098" w:rsidP="000749FF">
    <w:pPr>
      <w:pStyle w:val="Header"/>
      <w:tabs>
        <w:tab w:val="clear" w:pos="9026"/>
      </w:tabs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BA773" wp14:editId="7ED38DA9">
              <wp:simplePos x="0" y="0"/>
              <wp:positionH relativeFrom="column">
                <wp:posOffset>-190195</wp:posOffset>
              </wp:positionH>
              <wp:positionV relativeFrom="paragraph">
                <wp:posOffset>163474</wp:posOffset>
              </wp:positionV>
              <wp:extent cx="6129680" cy="0"/>
              <wp:effectExtent l="0" t="19050" r="44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80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416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2.85pt" to="46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" strokecolor="black [3213]" strokeweight="2.5pt"/>
          </w:pict>
        </mc:Fallback>
      </mc:AlternateContent>
    </w:r>
    <w:r w:rsidR="000749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54B3D"/>
    <w:rsid w:val="000749FF"/>
    <w:rsid w:val="00075029"/>
    <w:rsid w:val="000760AB"/>
    <w:rsid w:val="000F35D2"/>
    <w:rsid w:val="0010163B"/>
    <w:rsid w:val="00161572"/>
    <w:rsid w:val="001C4081"/>
    <w:rsid w:val="00202D10"/>
    <w:rsid w:val="002658F9"/>
    <w:rsid w:val="00292098"/>
    <w:rsid w:val="002A05B0"/>
    <w:rsid w:val="003A0125"/>
    <w:rsid w:val="004B0CC8"/>
    <w:rsid w:val="00520C6C"/>
    <w:rsid w:val="005A2EE6"/>
    <w:rsid w:val="006343A2"/>
    <w:rsid w:val="006F092F"/>
    <w:rsid w:val="00782557"/>
    <w:rsid w:val="00787E6D"/>
    <w:rsid w:val="007B14D9"/>
    <w:rsid w:val="00815189"/>
    <w:rsid w:val="00816647"/>
    <w:rsid w:val="0082076F"/>
    <w:rsid w:val="008249FB"/>
    <w:rsid w:val="009C1F41"/>
    <w:rsid w:val="00A02359"/>
    <w:rsid w:val="00A667AD"/>
    <w:rsid w:val="00B84210"/>
    <w:rsid w:val="00BB1A60"/>
    <w:rsid w:val="00D041F8"/>
    <w:rsid w:val="00DB04B7"/>
    <w:rsid w:val="00DE0EA2"/>
    <w:rsid w:val="00DE50DB"/>
    <w:rsid w:val="00DF4FB9"/>
    <w:rsid w:val="00E7697E"/>
    <w:rsid w:val="00EA2F0A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91BA"/>
  <w15:docId w15:val="{08281140-DF08-4FE0-AA87-652A56A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6F0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F15C-9752-4A5F-9748-C6FBBB02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2021-07-27T05:28:00Z</cp:lastPrinted>
  <dcterms:created xsi:type="dcterms:W3CDTF">2021-11-24T00:49:00Z</dcterms:created>
  <dcterms:modified xsi:type="dcterms:W3CDTF">2024-08-06T03:11:00Z</dcterms:modified>
</cp:coreProperties>
</file>